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5E67" w:rsidRDefault="00525E67" w:rsidP="00525E67">
      <w:pPr>
        <w:spacing w:line="276" w:lineRule="auto"/>
        <w:jc w:val="center"/>
        <w:rPr>
          <w:rFonts w:ascii="David" w:hAnsi="David" w:cs="David"/>
          <w:b/>
          <w:bCs/>
          <w:sz w:val="24"/>
          <w:szCs w:val="24"/>
          <w:rtl/>
        </w:rPr>
      </w:pPr>
      <w:bookmarkStart w:id="0" w:name="_GoBack"/>
      <w:bookmarkEnd w:id="0"/>
      <w:r>
        <w:rPr>
          <w:rFonts w:ascii="David" w:hAnsi="David" w:cs="David" w:hint="cs"/>
          <w:b/>
          <w:bCs/>
          <w:sz w:val="24"/>
          <w:szCs w:val="24"/>
          <w:rtl/>
        </w:rPr>
        <w:t>משרד החינוך</w:t>
      </w:r>
    </w:p>
    <w:p w:rsidR="00525E67" w:rsidRDefault="00525E67" w:rsidP="00525E67">
      <w:pPr>
        <w:spacing w:line="276" w:lineRule="auto"/>
        <w:jc w:val="center"/>
        <w:rPr>
          <w:rFonts w:ascii="David" w:hAnsi="David" w:cs="David"/>
          <w:b/>
          <w:bCs/>
          <w:sz w:val="24"/>
          <w:szCs w:val="24"/>
          <w:rtl/>
        </w:rPr>
      </w:pPr>
      <w:r>
        <w:rPr>
          <w:rFonts w:ascii="David" w:hAnsi="David" w:cs="David" w:hint="cs"/>
          <w:b/>
          <w:bCs/>
          <w:sz w:val="24"/>
          <w:szCs w:val="24"/>
          <w:rtl/>
        </w:rPr>
        <w:t>המינהל הפדגוגי</w:t>
      </w:r>
    </w:p>
    <w:p w:rsidR="00525E67" w:rsidRDefault="00525E67" w:rsidP="00525E67">
      <w:pPr>
        <w:spacing w:line="276" w:lineRule="auto"/>
        <w:jc w:val="center"/>
        <w:rPr>
          <w:rFonts w:ascii="David" w:hAnsi="David" w:cs="David"/>
          <w:b/>
          <w:bCs/>
          <w:sz w:val="24"/>
          <w:szCs w:val="24"/>
          <w:rtl/>
        </w:rPr>
      </w:pPr>
      <w:r>
        <w:rPr>
          <w:rFonts w:ascii="David" w:hAnsi="David" w:cs="David" w:hint="cs"/>
          <w:b/>
          <w:bCs/>
          <w:sz w:val="24"/>
          <w:szCs w:val="24"/>
          <w:rtl/>
        </w:rPr>
        <w:t>אגף א' חינוך יסודי</w:t>
      </w:r>
    </w:p>
    <w:p w:rsidR="00525E67" w:rsidRPr="00525E67" w:rsidRDefault="00525E67" w:rsidP="00525E67">
      <w:pPr>
        <w:spacing w:line="240" w:lineRule="auto"/>
        <w:contextualSpacing/>
        <w:jc w:val="right"/>
        <w:rPr>
          <w:rFonts w:ascii="David" w:hAnsi="David" w:cs="David"/>
          <w:sz w:val="24"/>
          <w:szCs w:val="24"/>
          <w:rtl/>
        </w:rPr>
      </w:pPr>
      <w:r w:rsidRPr="00525E67">
        <w:rPr>
          <w:rFonts w:ascii="David" w:hAnsi="David" w:cs="David" w:hint="eastAsia"/>
          <w:sz w:val="24"/>
          <w:szCs w:val="24"/>
          <w:rtl/>
        </w:rPr>
        <w:t>‏כ</w:t>
      </w:r>
      <w:r w:rsidRPr="00525E67">
        <w:rPr>
          <w:rFonts w:ascii="David" w:hAnsi="David" w:cs="David"/>
          <w:sz w:val="24"/>
          <w:szCs w:val="24"/>
          <w:rtl/>
        </w:rPr>
        <w:t>"ג אלול, תשפ"ב</w:t>
      </w:r>
    </w:p>
    <w:p w:rsidR="00525E67" w:rsidRPr="00525E67" w:rsidRDefault="00525E67" w:rsidP="00525E67">
      <w:pPr>
        <w:spacing w:line="240" w:lineRule="auto"/>
        <w:contextualSpacing/>
        <w:jc w:val="right"/>
        <w:rPr>
          <w:rFonts w:ascii="David" w:hAnsi="David" w:cs="David"/>
          <w:sz w:val="24"/>
          <w:szCs w:val="24"/>
          <w:rtl/>
        </w:rPr>
      </w:pPr>
      <w:r w:rsidRPr="00525E67">
        <w:rPr>
          <w:rFonts w:ascii="David" w:hAnsi="David" w:cs="David" w:hint="eastAsia"/>
          <w:sz w:val="24"/>
          <w:szCs w:val="24"/>
          <w:rtl/>
        </w:rPr>
        <w:t>‏</w:t>
      </w:r>
      <w:r w:rsidRPr="00525E67">
        <w:rPr>
          <w:rFonts w:ascii="David" w:hAnsi="David" w:cs="David"/>
          <w:sz w:val="24"/>
          <w:szCs w:val="24"/>
          <w:rtl/>
        </w:rPr>
        <w:t>19 ספטמבר, 2022</w:t>
      </w:r>
    </w:p>
    <w:p w:rsidR="00525E67" w:rsidRPr="00CB3702" w:rsidRDefault="00525E67" w:rsidP="00525E67">
      <w:pPr>
        <w:spacing w:line="240" w:lineRule="auto"/>
        <w:contextualSpacing/>
        <w:rPr>
          <w:rFonts w:asciiTheme="minorBidi" w:hAnsiTheme="minorBidi"/>
          <w:b/>
          <w:bCs/>
          <w:sz w:val="24"/>
          <w:szCs w:val="24"/>
          <w:rtl/>
        </w:rPr>
      </w:pPr>
    </w:p>
    <w:p w:rsidR="00525E67" w:rsidRPr="00CB3702" w:rsidRDefault="00525E67" w:rsidP="00525E67">
      <w:pPr>
        <w:spacing w:line="276" w:lineRule="auto"/>
        <w:rPr>
          <w:rFonts w:asciiTheme="minorBidi" w:hAnsiTheme="minorBidi"/>
          <w:color w:val="000000" w:themeColor="text1"/>
          <w:sz w:val="24"/>
          <w:szCs w:val="24"/>
          <w:rtl/>
        </w:rPr>
      </w:pPr>
      <w:r w:rsidRPr="00CB3702">
        <w:rPr>
          <w:rFonts w:asciiTheme="minorBidi" w:hAnsiTheme="minorBidi"/>
          <w:color w:val="000000" w:themeColor="text1"/>
          <w:sz w:val="24"/>
          <w:szCs w:val="24"/>
          <w:rtl/>
        </w:rPr>
        <w:t xml:space="preserve">לכבוד </w:t>
      </w:r>
    </w:p>
    <w:p w:rsidR="00525E67" w:rsidRPr="00CB3702" w:rsidRDefault="00525E67" w:rsidP="00525E67">
      <w:pPr>
        <w:spacing w:line="276" w:lineRule="auto"/>
        <w:rPr>
          <w:rFonts w:asciiTheme="minorBidi" w:hAnsiTheme="minorBidi"/>
          <w:color w:val="000000" w:themeColor="text1"/>
          <w:sz w:val="24"/>
          <w:szCs w:val="24"/>
          <w:rtl/>
        </w:rPr>
      </w:pPr>
      <w:r w:rsidRPr="00CB3702">
        <w:rPr>
          <w:rFonts w:asciiTheme="minorBidi" w:hAnsiTheme="minorBidi"/>
          <w:color w:val="000000" w:themeColor="text1"/>
          <w:sz w:val="24"/>
          <w:szCs w:val="24"/>
          <w:rtl/>
        </w:rPr>
        <w:t xml:space="preserve">וועדת רכישות </w:t>
      </w:r>
    </w:p>
    <w:p w:rsidR="00525E67" w:rsidRPr="00CB3702" w:rsidRDefault="00525E67" w:rsidP="00525E67">
      <w:pPr>
        <w:spacing w:line="360" w:lineRule="auto"/>
        <w:rPr>
          <w:rFonts w:asciiTheme="minorBidi" w:hAnsiTheme="minorBidi"/>
          <w:color w:val="000000" w:themeColor="text1"/>
          <w:sz w:val="24"/>
          <w:szCs w:val="24"/>
          <w:rtl/>
        </w:rPr>
      </w:pPr>
      <w:r w:rsidRPr="00CB3702">
        <w:rPr>
          <w:rFonts w:asciiTheme="minorBidi" w:hAnsiTheme="minorBidi"/>
          <w:color w:val="000000" w:themeColor="text1"/>
          <w:sz w:val="24"/>
          <w:szCs w:val="24"/>
          <w:rtl/>
        </w:rPr>
        <w:t xml:space="preserve">שלום רב, </w:t>
      </w:r>
    </w:p>
    <w:p w:rsidR="00525E67" w:rsidRPr="00CB3702" w:rsidRDefault="00525E67" w:rsidP="00CB3702">
      <w:pPr>
        <w:spacing w:line="360" w:lineRule="auto"/>
        <w:jc w:val="center"/>
        <w:rPr>
          <w:rFonts w:asciiTheme="minorBidi" w:hAnsiTheme="minorBidi"/>
          <w:b/>
          <w:bCs/>
          <w:color w:val="000000" w:themeColor="text1"/>
          <w:sz w:val="24"/>
          <w:szCs w:val="24"/>
          <w:u w:val="single"/>
          <w:rtl/>
        </w:rPr>
      </w:pPr>
      <w:r w:rsidRPr="00CB3702">
        <w:rPr>
          <w:rFonts w:asciiTheme="minorBidi" w:hAnsiTheme="minorBidi"/>
          <w:b/>
          <w:bCs/>
          <w:color w:val="000000" w:themeColor="text1"/>
          <w:sz w:val="24"/>
          <w:szCs w:val="24"/>
          <w:u w:val="single"/>
          <w:rtl/>
        </w:rPr>
        <w:t xml:space="preserve">הנדון : בקשה לאישור נוסח פרסום-  כוונה להתקשרות במיזם משותף עם המרכז הישראלי לחדשנות בחינוך – תכנית </w:t>
      </w:r>
      <w:proofErr w:type="spellStart"/>
      <w:r w:rsidRPr="00CB3702">
        <w:rPr>
          <w:rFonts w:asciiTheme="minorBidi" w:hAnsiTheme="minorBidi"/>
          <w:b/>
          <w:bCs/>
          <w:color w:val="000000" w:themeColor="text1"/>
          <w:sz w:val="24"/>
          <w:szCs w:val="24"/>
          <w:u w:val="single"/>
          <w:rtl/>
        </w:rPr>
        <w:t>תמקין</w:t>
      </w:r>
      <w:proofErr w:type="spellEnd"/>
      <w:r w:rsidRPr="00CB3702">
        <w:rPr>
          <w:rFonts w:asciiTheme="minorBidi" w:hAnsiTheme="minorBidi"/>
          <w:b/>
          <w:bCs/>
          <w:color w:val="000000" w:themeColor="text1"/>
          <w:sz w:val="24"/>
          <w:szCs w:val="24"/>
          <w:u w:val="single"/>
          <w:rtl/>
        </w:rPr>
        <w:t xml:space="preserve"> – מענה להחלטת ביניים מיום 31/8/2022</w:t>
      </w:r>
    </w:p>
    <w:p w:rsidR="00525E67" w:rsidRPr="00CB3702" w:rsidRDefault="00525E67" w:rsidP="00CB3702">
      <w:pPr>
        <w:jc w:val="both"/>
        <w:rPr>
          <w:rFonts w:asciiTheme="minorBidi" w:hAnsiTheme="minorBidi"/>
          <w:color w:val="000000" w:themeColor="text1"/>
          <w:sz w:val="24"/>
          <w:szCs w:val="24"/>
          <w:rtl/>
        </w:rPr>
      </w:pPr>
      <w:r w:rsidRPr="00CB3702">
        <w:rPr>
          <w:rFonts w:asciiTheme="minorBidi" w:hAnsiTheme="minorBidi"/>
          <w:color w:val="000000" w:themeColor="text1"/>
          <w:sz w:val="24"/>
          <w:szCs w:val="24"/>
          <w:rtl/>
        </w:rPr>
        <w:t>לאור בקשות הוועדה:</w:t>
      </w:r>
    </w:p>
    <w:p w:rsidR="00525E67" w:rsidRPr="00CB3702" w:rsidRDefault="00525E67" w:rsidP="00CB3702">
      <w:pPr>
        <w:jc w:val="both"/>
        <w:rPr>
          <w:rFonts w:asciiTheme="minorBidi" w:hAnsiTheme="minorBidi"/>
          <w:color w:val="000000" w:themeColor="text1"/>
          <w:sz w:val="24"/>
          <w:szCs w:val="24"/>
        </w:rPr>
      </w:pPr>
      <w:r w:rsidRPr="00CB3702">
        <w:rPr>
          <w:rFonts w:asciiTheme="minorBidi" w:hAnsiTheme="minorBidi"/>
          <w:color w:val="000000" w:themeColor="text1"/>
          <w:sz w:val="24"/>
          <w:szCs w:val="24"/>
          <w:rtl/>
        </w:rPr>
        <w:t xml:space="preserve">1. פנתה היחידה </w:t>
      </w:r>
      <w:proofErr w:type="spellStart"/>
      <w:r w:rsidRPr="00CB3702">
        <w:rPr>
          <w:rFonts w:asciiTheme="minorBidi" w:hAnsiTheme="minorBidi"/>
          <w:color w:val="000000" w:themeColor="text1"/>
          <w:sz w:val="24"/>
          <w:szCs w:val="24"/>
          <w:rtl/>
        </w:rPr>
        <w:t>למינהל</w:t>
      </w:r>
      <w:proofErr w:type="spellEnd"/>
      <w:r w:rsidRPr="00CB3702">
        <w:rPr>
          <w:rFonts w:asciiTheme="minorBidi" w:hAnsiTheme="minorBidi"/>
          <w:color w:val="000000" w:themeColor="text1"/>
          <w:sz w:val="24"/>
          <w:szCs w:val="24"/>
          <w:rtl/>
        </w:rPr>
        <w:t xml:space="preserve"> עובדי הוראה ובהנחיתו של מר איל רם, עינת רום מנהל/ת אגף א' (פיתוח מקצועי עובדי הוראה) בדקה את ההצעה למיזם משותף וזו התייחסותה:</w:t>
      </w:r>
    </w:p>
    <w:p w:rsidR="00525E67" w:rsidRPr="00CB3702" w:rsidRDefault="00525E67" w:rsidP="00CB3702">
      <w:pPr>
        <w:jc w:val="both"/>
        <w:rPr>
          <w:rFonts w:asciiTheme="minorBidi" w:hAnsiTheme="minorBidi"/>
          <w:color w:val="000000" w:themeColor="text1"/>
          <w:sz w:val="24"/>
          <w:szCs w:val="24"/>
        </w:rPr>
      </w:pPr>
      <w:r w:rsidRPr="00CB3702">
        <w:rPr>
          <w:rFonts w:asciiTheme="minorBidi" w:hAnsiTheme="minorBidi"/>
          <w:color w:val="000000" w:themeColor="text1"/>
          <w:sz w:val="24"/>
          <w:szCs w:val="24"/>
          <w:rtl/>
        </w:rPr>
        <w:t xml:space="preserve">"המסמך מצוין רק ממליצה בתבחין בחירת בתי ספר להוסיף קריטריון שיש מורה בצוות בעלת יכולות להובלה הן מקצועיות בתחום והן בכישורי הובלה ומתחיבת בלמידה" </w:t>
      </w:r>
    </w:p>
    <w:p w:rsidR="00525E67" w:rsidRPr="00CB3702" w:rsidRDefault="00525E67" w:rsidP="00CB3702">
      <w:pPr>
        <w:jc w:val="both"/>
        <w:rPr>
          <w:rFonts w:asciiTheme="minorBidi" w:hAnsiTheme="minorBidi"/>
          <w:color w:val="000000" w:themeColor="text1"/>
          <w:sz w:val="24"/>
          <w:szCs w:val="24"/>
          <w:rtl/>
        </w:rPr>
      </w:pPr>
      <w:r w:rsidRPr="00CB3702">
        <w:rPr>
          <w:rFonts w:asciiTheme="minorBidi" w:hAnsiTheme="minorBidi"/>
          <w:color w:val="000000" w:themeColor="text1"/>
          <w:sz w:val="24"/>
          <w:szCs w:val="24"/>
          <w:rtl/>
        </w:rPr>
        <w:t>הרכיב עליו המליצה עינת רום- זיהוי אדם מתאים בקרב הצוות מופיע בקריטריונים של התכנית, בנספח המתאר את הפרמטרים לבחירת בתי-הספר.</w:t>
      </w:r>
    </w:p>
    <w:p w:rsidR="00525E67" w:rsidRPr="00CB3702" w:rsidRDefault="00525E67" w:rsidP="00CB3702">
      <w:pPr>
        <w:jc w:val="both"/>
        <w:rPr>
          <w:rFonts w:asciiTheme="minorBidi" w:hAnsiTheme="minorBidi"/>
          <w:color w:val="000000" w:themeColor="text1"/>
          <w:sz w:val="24"/>
          <w:szCs w:val="24"/>
          <w:rtl/>
        </w:rPr>
      </w:pPr>
      <w:r w:rsidRPr="00CB3702">
        <w:rPr>
          <w:rFonts w:asciiTheme="minorBidi" w:hAnsiTheme="minorBidi"/>
          <w:color w:val="000000" w:themeColor="text1"/>
          <w:sz w:val="24"/>
          <w:szCs w:val="24"/>
          <w:rtl/>
        </w:rPr>
        <w:t>2. לגבי מספר עובדי ההוראה שייהנו מהשירות שייתן הספק החישוב נעשה לפי מספר בתי ספר משתתפים וממוצע עובדי הוראה ומנהלים, זאת מכיוון שבתי הספר יבחרו רק לאחר האישור ואז יינתן המספר המדויק. מצורף גיליון אקסל ובו החישוב מפורט לכל שנה במיזם.</w:t>
      </w:r>
    </w:p>
    <w:p w:rsidR="00CB3702" w:rsidRPr="00CB3702" w:rsidRDefault="00CB3702" w:rsidP="00CB3702">
      <w:pPr>
        <w:rPr>
          <w:rFonts w:asciiTheme="minorBidi" w:eastAsia="Times New Roman" w:hAnsiTheme="minorBidi"/>
          <w:color w:val="000000" w:themeColor="text1"/>
          <w:sz w:val="24"/>
          <w:szCs w:val="24"/>
        </w:rPr>
      </w:pPr>
      <w:r w:rsidRPr="00CB3702">
        <w:rPr>
          <w:rFonts w:asciiTheme="minorBidi" w:hAnsiTheme="minorBidi"/>
          <w:color w:val="000000" w:themeColor="text1"/>
          <w:sz w:val="24"/>
          <w:szCs w:val="24"/>
          <w:rtl/>
        </w:rPr>
        <w:t>מצ</w:t>
      </w:r>
      <w:r w:rsidRPr="00CB3702">
        <w:rPr>
          <w:rFonts w:asciiTheme="minorBidi" w:hAnsiTheme="minorBidi" w:hint="cs"/>
          <w:color w:val="000000" w:themeColor="text1"/>
          <w:sz w:val="24"/>
          <w:szCs w:val="24"/>
          <w:rtl/>
        </w:rPr>
        <w:t>"ב</w:t>
      </w:r>
      <w:r w:rsidRPr="00CB3702">
        <w:rPr>
          <w:rFonts w:asciiTheme="minorBidi" w:eastAsia="Times New Roman" w:hAnsiTheme="minorBidi"/>
          <w:color w:val="000000" w:themeColor="text1"/>
          <w:sz w:val="24"/>
          <w:szCs w:val="24"/>
          <w:rtl/>
        </w:rPr>
        <w:t xml:space="preserve"> תכנית עבודה מעודכנת </w:t>
      </w:r>
    </w:p>
    <w:p w:rsidR="00CB3702" w:rsidRPr="00CB3702" w:rsidRDefault="00CB3702" w:rsidP="00CB3702">
      <w:pPr>
        <w:ind w:firstLine="720"/>
        <w:rPr>
          <w:rFonts w:asciiTheme="minorBidi" w:eastAsia="Times New Roman" w:hAnsiTheme="minorBidi"/>
          <w:color w:val="000000" w:themeColor="text1"/>
          <w:sz w:val="24"/>
          <w:szCs w:val="24"/>
          <w:rtl/>
        </w:rPr>
      </w:pPr>
      <w:r w:rsidRPr="00CB3702">
        <w:rPr>
          <w:rFonts w:asciiTheme="minorBidi" w:eastAsia="Times New Roman" w:hAnsiTheme="minorBidi"/>
          <w:color w:val="000000" w:themeColor="text1"/>
          <w:sz w:val="24"/>
          <w:szCs w:val="24"/>
          <w:rtl/>
        </w:rPr>
        <w:t xml:space="preserve">נוסח הודעה מעודכן </w:t>
      </w:r>
    </w:p>
    <w:p w:rsidR="00CB3702" w:rsidRPr="00CB3702" w:rsidRDefault="00CB3702" w:rsidP="00CB3702">
      <w:pPr>
        <w:ind w:firstLine="720"/>
        <w:rPr>
          <w:rFonts w:asciiTheme="minorBidi" w:eastAsia="Times New Roman" w:hAnsiTheme="minorBidi"/>
          <w:sz w:val="24"/>
          <w:szCs w:val="24"/>
          <w:rtl/>
        </w:rPr>
      </w:pPr>
      <w:r w:rsidRPr="00CB3702">
        <w:rPr>
          <w:rFonts w:asciiTheme="minorBidi" w:eastAsia="Times New Roman" w:hAnsiTheme="minorBidi"/>
          <w:sz w:val="24"/>
          <w:szCs w:val="24"/>
          <w:rtl/>
        </w:rPr>
        <w:t xml:space="preserve">פירוט עלויות ליווי בית ספר </w:t>
      </w:r>
    </w:p>
    <w:p w:rsidR="00525E67" w:rsidRDefault="00525E67" w:rsidP="00525E67">
      <w:pPr>
        <w:rPr>
          <w:rFonts w:ascii="Arial" w:hAnsi="Arial" w:cs="Arial"/>
          <w:color w:val="1F497D"/>
          <w:rtl/>
        </w:rPr>
      </w:pPr>
    </w:p>
    <w:p w:rsidR="00CB3702" w:rsidRDefault="00CB3702" w:rsidP="00CB3702">
      <w:pPr>
        <w:jc w:val="right"/>
        <w:rPr>
          <w:rFonts w:ascii="Arial" w:hAnsi="Arial" w:cs="Arial"/>
          <w:color w:val="1F497D"/>
          <w:rtl/>
        </w:rPr>
      </w:pPr>
      <w:r>
        <w:rPr>
          <w:rFonts w:ascii="Arial" w:hAnsi="Arial" w:cs="Arial" w:hint="cs"/>
          <w:color w:val="1F497D"/>
          <w:rtl/>
        </w:rPr>
        <w:t>בברכה,</w:t>
      </w:r>
    </w:p>
    <w:p w:rsidR="00CB3702" w:rsidRDefault="00CB3702" w:rsidP="00CB3702">
      <w:pPr>
        <w:jc w:val="right"/>
        <w:rPr>
          <w:rFonts w:ascii="Arial" w:hAnsi="Arial" w:cs="Arial"/>
          <w:color w:val="1F497D"/>
          <w:rtl/>
        </w:rPr>
      </w:pPr>
      <w:r>
        <w:rPr>
          <w:rFonts w:ascii="Arial" w:hAnsi="Arial" w:cs="Arial" w:hint="cs"/>
          <w:color w:val="1F497D"/>
          <w:rtl/>
        </w:rPr>
        <w:t xml:space="preserve">גילה קרול, </w:t>
      </w:r>
    </w:p>
    <w:p w:rsidR="00CB3702" w:rsidRDefault="00CB3702" w:rsidP="00CB3702">
      <w:pPr>
        <w:jc w:val="right"/>
        <w:rPr>
          <w:rFonts w:ascii="Arial" w:hAnsi="Arial" w:cs="Arial"/>
          <w:color w:val="1F497D"/>
          <w:rtl/>
        </w:rPr>
      </w:pPr>
      <w:r>
        <w:rPr>
          <w:rFonts w:ascii="Arial" w:hAnsi="Arial" w:cs="Arial" w:hint="cs"/>
          <w:color w:val="1F497D"/>
          <w:rtl/>
        </w:rPr>
        <w:t xml:space="preserve">ממונה מיומנויות  יסוד </w:t>
      </w:r>
    </w:p>
    <w:p w:rsidR="00CB3702" w:rsidRDefault="00CB3702" w:rsidP="00CB3702">
      <w:pPr>
        <w:jc w:val="right"/>
        <w:rPr>
          <w:rFonts w:ascii="Arial" w:hAnsi="Arial" w:cs="Arial"/>
          <w:color w:val="1F497D"/>
          <w:rtl/>
        </w:rPr>
      </w:pPr>
    </w:p>
    <w:p w:rsidR="00525E67" w:rsidRDefault="00525E67" w:rsidP="00525E67">
      <w:pPr>
        <w:rPr>
          <w:rFonts w:ascii="Arial" w:hAnsi="Arial" w:cs="Arial"/>
          <w:color w:val="1F497D"/>
          <w:rtl/>
        </w:rPr>
      </w:pPr>
    </w:p>
    <w:p w:rsidR="00525E67" w:rsidRDefault="00525E67" w:rsidP="00525E67">
      <w:pPr>
        <w:bidi w:val="0"/>
        <w:rPr>
          <w:rFonts w:ascii="Times New Roman" w:hAnsi="Times New Roman" w:cs="Times New Roman"/>
          <w:color w:val="1F497D"/>
          <w:sz w:val="24"/>
          <w:szCs w:val="24"/>
          <w:rtl/>
        </w:rPr>
      </w:pPr>
    </w:p>
    <w:p w:rsidR="00525E67" w:rsidRPr="00D16C4F" w:rsidRDefault="00525E67" w:rsidP="00525E67">
      <w:pPr>
        <w:spacing w:line="360" w:lineRule="auto"/>
        <w:rPr>
          <w:rFonts w:ascii="David" w:hAnsi="David" w:cs="David"/>
          <w:b/>
          <w:bCs/>
          <w:sz w:val="24"/>
          <w:szCs w:val="24"/>
          <w:rtl/>
        </w:rPr>
      </w:pPr>
    </w:p>
    <w:p w:rsidR="00525E67" w:rsidRDefault="00525E67"/>
    <w:sectPr w:rsidR="00525E67" w:rsidSect="0076174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5E67"/>
    <w:rsid w:val="00525E67"/>
    <w:rsid w:val="00761745"/>
    <w:rsid w:val="009A01C4"/>
    <w:rsid w:val="00B60C11"/>
    <w:rsid w:val="00CB37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720136-E637-4C2D-BCED-9302C46E7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5E67"/>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355776">
      <w:bodyDiv w:val="1"/>
      <w:marLeft w:val="0"/>
      <w:marRight w:val="0"/>
      <w:marTop w:val="0"/>
      <w:marBottom w:val="0"/>
      <w:divBdr>
        <w:top w:val="none" w:sz="0" w:space="0" w:color="auto"/>
        <w:left w:val="none" w:sz="0" w:space="0" w:color="auto"/>
        <w:bottom w:val="none" w:sz="0" w:space="0" w:color="auto"/>
        <w:right w:val="none" w:sz="0" w:space="0" w:color="auto"/>
      </w:divBdr>
    </w:div>
    <w:div w:id="1267272521">
      <w:bodyDiv w:val="1"/>
      <w:marLeft w:val="0"/>
      <w:marRight w:val="0"/>
      <w:marTop w:val="0"/>
      <w:marBottom w:val="0"/>
      <w:divBdr>
        <w:top w:val="none" w:sz="0" w:space="0" w:color="auto"/>
        <w:left w:val="none" w:sz="0" w:space="0" w:color="auto"/>
        <w:bottom w:val="none" w:sz="0" w:space="0" w:color="auto"/>
        <w:right w:val="none" w:sz="0" w:space="0" w:color="auto"/>
      </w:divBdr>
    </w:div>
    <w:div w:id="1505633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174</Words>
  <Characters>873</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סיגל הררי</dc:creator>
  <cp:keywords/>
  <dc:description/>
  <cp:lastModifiedBy>דנה מידן</cp:lastModifiedBy>
  <cp:revision>2</cp:revision>
  <dcterms:created xsi:type="dcterms:W3CDTF">2022-09-22T06:44:00Z</dcterms:created>
  <dcterms:modified xsi:type="dcterms:W3CDTF">2022-09-22T06:44:00Z</dcterms:modified>
</cp:coreProperties>
</file>